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b="0" l="0" r="0" t="0"/>
                <wp:wrapNone/>
                <wp:docPr id="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26550" y="299895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0000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Guía3. Informe final Proyecto APT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Asignatura Capstone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b="0" l="0" r="0" t="0"/>
                <wp:wrapNone/>
                <wp:docPr id="54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b w:val="1"/>
          <w:color w:val="2f549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  <w:b w:val="1"/>
          <w:color w:val="2f5496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9781"/>
        <w:tblGridChange w:id="0">
          <w:tblGrid>
            <w:gridCol w:w="9781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8">
            <w:pPr>
              <w:rPr>
                <w:b w:val="1"/>
                <w:color w:val="1f3864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1f3864"/>
                <w:sz w:val="28"/>
                <w:szCs w:val="28"/>
                <w:rtl w:val="0"/>
              </w:rPr>
              <w:t xml:space="preserve">1. Informe final Proyecto APT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shd w:fill="d9e2f3" w:val="clear"/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El objetivo de este informe es que describas los aspectos más relevantes de tu Proyecto APT. Es importante que fundamentes las decisiones que tuviste que tomar a lo largo del proceso. 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continuación, encontrarás distintos campos que deberás completar con la información solicitada, los que dan cuenta del resumen de tu proyecto APT y sus principales resultados.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159"/>
        <w:gridCol w:w="6622"/>
        <w:tblGridChange w:id="0">
          <w:tblGrid>
            <w:gridCol w:w="3159"/>
            <w:gridCol w:w="6622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E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Nombre del proyecto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NewsEye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0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Área (s) de desempeño(s)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Desarrollo de Software: Enfoque en la creación y gestión de aplicaciones web.</w:t>
            </w:r>
          </w:p>
          <w:p w:rsidR="00000000" w:rsidDel="00000000" w:rsidP="00000000" w:rsidRDefault="00000000" w:rsidRPr="00000000" w14:paraId="0000001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Inteligencia Artificial: Aplicación de modelos de IA para generación de contenido y recomendaciones.</w:t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3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Competencias </w:t>
            </w:r>
          </w:p>
          <w:p w:rsidR="00000000" w:rsidDel="00000000" w:rsidP="00000000" w:rsidRDefault="00000000" w:rsidRPr="00000000" w14:paraId="00000014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Programación: Habilidades en lenguajes como JavaScript, Next.js y React.</w:t>
            </w:r>
          </w:p>
          <w:p w:rsidR="00000000" w:rsidDel="00000000" w:rsidP="00000000" w:rsidRDefault="00000000" w:rsidRPr="00000000" w14:paraId="0000001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Análisis de Datos: Uso de algoritmos para la clasificación y recomendaciones personalizadas.</w:t>
            </w:r>
          </w:p>
          <w:p w:rsidR="00000000" w:rsidDel="00000000" w:rsidP="00000000" w:rsidRDefault="00000000" w:rsidRPr="00000000" w14:paraId="0000001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Diseño de Interfaces: Creación de una UI responsiva y amigable.</w:t>
            </w:r>
          </w:p>
          <w:p w:rsidR="00000000" w:rsidDel="00000000" w:rsidP="00000000" w:rsidRDefault="00000000" w:rsidRPr="00000000" w14:paraId="0000001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Gestión de Proyectos: Aplicación de metodologías ágiles para la planificación y ejecución del proyecto.</w:t>
            </w:r>
          </w:p>
        </w:tc>
      </w:tr>
    </w:tbl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781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001"/>
        <w:gridCol w:w="6780"/>
        <w:tblGridChange w:id="0">
          <w:tblGrid>
            <w:gridCol w:w="3001"/>
            <w:gridCol w:w="6780"/>
          </w:tblGrid>
        </w:tblGridChange>
      </w:tblGrid>
      <w:tr>
        <w:trPr>
          <w:cantSplit w:val="0"/>
          <w:trHeight w:val="388" w:hRule="atLeast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1A">
            <w:pPr>
              <w:rPr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1f3864"/>
                <w:sz w:val="18"/>
                <w:szCs w:val="18"/>
                <w:rtl w:val="0"/>
              </w:rPr>
              <w:t xml:space="preserve">Contenidos del informe final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6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C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1. Relevancia del proyecto APT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01" w:right="0" w:hanging="283"/>
              <w:jc w:val="both"/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Señala qu</w:t>
            </w:r>
            <w:r w:rsidDel="00000000" w:rsidR="00000000" w:rsidRPr="00000000">
              <w:rPr>
                <w:rFonts w:ascii="Quattrocento Sans" w:cs="Quattrocento Sans" w:eastAsia="Quattrocento Sans" w:hAnsi="Quattrocento Sans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é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problema buscó solucionar tu proyecto y su relevancia para el contexto de la profesión. Algunas preguntas que pueden ayudarte a responder este apartado son: 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80" w:before="0" w:line="240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Relevancia para el campo laboral: El proyecto APT es relevante porque aplica inteligencia artificial y análisis de datos, habilidades esenciales en la ingeniería en informática, promoviendo la automatización y personalización de la información.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80" w:before="280" w:line="240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80" w:before="280" w:line="240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Ubicación de la situación: La situación se puede ubicar en comunidades o países con acceso limitado a información de calidad, donde la desinformación es común. Estas áreas a menudo carecen de recursos para acceder a contenido confiable.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80" w:before="280" w:line="240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80" w:before="280" w:line="240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80" w:before="280" w:line="240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80" w:before="280" w:line="240" w:lineRule="auto"/>
              <w:ind w:left="1440" w:right="0" w:hanging="36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Impacto en el público: Afecta a jóvenes estudiantes, profesionales y ciudadanos en general que buscan información actualizada y relevante, especialmente aquellos abrumados por la cantidad de datos disponibles.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80" w:before="280" w:line="240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Aporte de valor: Aporta valor al mejorar la calidad de la información consumida, ofreciendo contenido adaptado a intereses específicos, fomentando una sociedad más informada y crítica. Además, optimiza la generación de contenido mediante herramientas de IA.</w:t>
            </w:r>
          </w:p>
        </w:tc>
      </w:tr>
      <w:tr>
        <w:trPr>
          <w:cantSplit w:val="0"/>
          <w:trHeight w:val="83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7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2. Objetivos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Objetivo General: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Desarrollar una plataforma de noticias basada en inteligencia artificial que permita a los usuarios generar, personalizar y acceder a contenido informativo adaptado a sus intereses y preferencias.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Objetivos Específicos: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Implementar un sistema de generación de contenido utilizando el modelo GPT-4 para crear informes y artículos personalizados.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Desarrollar una interfaz de usuario responsiva y accesible que facilite la navegación y el acceso a la información.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Integrar un sistema de recomendaciones que sugiera contenido basado en las preferencias e historial de actividad del usuario.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Clasificar las publicaciones en diversas categorías para mejorar la organización y búsqueda de información.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Proporcionar capacitación y soporte a los usuarios para maximizar el uso y beneficios de la plataforma.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1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3. Metodología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2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Metodología Utilizada</w:t>
            </w:r>
          </w:p>
          <w:p w:rsidR="00000000" w:rsidDel="00000000" w:rsidP="00000000" w:rsidRDefault="00000000" w:rsidRPr="00000000" w14:paraId="00000033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Metodología Ágil</w:t>
            </w:r>
          </w:p>
          <w:p w:rsidR="00000000" w:rsidDel="00000000" w:rsidP="00000000" w:rsidRDefault="00000000" w:rsidRPr="00000000" w14:paraId="00000034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Fases y Procedimientos</w:t>
            </w:r>
          </w:p>
          <w:p w:rsidR="00000000" w:rsidDel="00000000" w:rsidP="00000000" w:rsidRDefault="00000000" w:rsidRPr="00000000" w14:paraId="00000035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Planificación:</w:t>
            </w:r>
          </w:p>
          <w:p w:rsidR="00000000" w:rsidDel="00000000" w:rsidP="00000000" w:rsidRDefault="00000000" w:rsidRPr="00000000" w14:paraId="00000036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Definición de objetivos y roadmap.</w:t>
            </w:r>
          </w:p>
          <w:p w:rsidR="00000000" w:rsidDel="00000000" w:rsidP="00000000" w:rsidRDefault="00000000" w:rsidRPr="00000000" w14:paraId="00000038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Sprints:</w:t>
            </w:r>
          </w:p>
          <w:p w:rsidR="00000000" w:rsidDel="00000000" w:rsidP="00000000" w:rsidRDefault="00000000" w:rsidRPr="00000000" w14:paraId="00000039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Trabajo en sprints de 1 a 3 semanas con planificación, desarrollo y pruebas.</w:t>
            </w:r>
          </w:p>
          <w:p w:rsidR="00000000" w:rsidDel="00000000" w:rsidP="00000000" w:rsidRDefault="00000000" w:rsidRPr="00000000" w14:paraId="0000003B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Desarrollo Iterativo:</w:t>
            </w:r>
          </w:p>
          <w:p w:rsidR="00000000" w:rsidDel="00000000" w:rsidP="00000000" w:rsidRDefault="00000000" w:rsidRPr="00000000" w14:paraId="0000003C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Implementación de funcionalidades específicas en cada sprint.</w:t>
            </w:r>
          </w:p>
          <w:p w:rsidR="00000000" w:rsidDel="00000000" w:rsidP="00000000" w:rsidRDefault="00000000" w:rsidRPr="00000000" w14:paraId="0000003E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Revisiones y Retroalimentación:</w:t>
            </w:r>
          </w:p>
          <w:p w:rsidR="00000000" w:rsidDel="00000000" w:rsidP="00000000" w:rsidRDefault="00000000" w:rsidRPr="00000000" w14:paraId="0000003F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Evaluaciones al final de cada sprint para ajustar prioridades.</w:t>
            </w:r>
          </w:p>
          <w:p w:rsidR="00000000" w:rsidDel="00000000" w:rsidP="00000000" w:rsidRDefault="00000000" w:rsidRPr="00000000" w14:paraId="00000041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Despliegue:</w:t>
            </w:r>
          </w:p>
          <w:p w:rsidR="00000000" w:rsidDel="00000000" w:rsidP="00000000" w:rsidRDefault="00000000" w:rsidRPr="00000000" w14:paraId="00000042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Implementación de funcionalidades y capacitación a usuarios.</w:t>
            </w:r>
          </w:p>
          <w:p w:rsidR="00000000" w:rsidDel="00000000" w:rsidP="00000000" w:rsidRDefault="00000000" w:rsidRPr="00000000" w14:paraId="00000044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Pertinencia de la Metodología</w:t>
            </w:r>
          </w:p>
          <w:p w:rsidR="00000000" w:rsidDel="00000000" w:rsidP="00000000" w:rsidRDefault="00000000" w:rsidRPr="00000000" w14:paraId="00000045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Adaptabilidad: Responde rápidamente a cambios en requisitos.</w:t>
            </w:r>
          </w:p>
          <w:p w:rsidR="00000000" w:rsidDel="00000000" w:rsidP="00000000" w:rsidRDefault="00000000" w:rsidRPr="00000000" w14:paraId="00000046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Colaboración: Fomenta comunicación constante con stakeholders(usuarios).</w:t>
            </w:r>
          </w:p>
          <w:p w:rsidR="00000000" w:rsidDel="00000000" w:rsidP="00000000" w:rsidRDefault="00000000" w:rsidRPr="00000000" w14:paraId="00000047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Enfoque en el Usuario: Asegura que la plataforma se ajusta a las necesidades del público.</w:t>
            </w:r>
          </w:p>
          <w:p w:rsidR="00000000" w:rsidDel="00000000" w:rsidP="00000000" w:rsidRDefault="00000000" w:rsidRPr="00000000" w14:paraId="00000048">
            <w:pPr>
              <w:ind w:left="720" w:firstLine="0"/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0000"/>
                <w:sz w:val="18"/>
                <w:szCs w:val="18"/>
                <w:rtl w:val="0"/>
              </w:rPr>
              <w:t xml:space="preserve">Iteración y Mejora Continua: Permite ajustes basados en la experiencia del usuario.</w:t>
            </w:r>
          </w:p>
        </w:tc>
      </w:tr>
      <w:tr>
        <w:trPr>
          <w:cantSplit w:val="0"/>
          <w:trHeight w:val="211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9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4. Desarrollo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Descripción de las Etapas o Actividades del Proyecto APT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Planificación Inicial: Definición de objetivos y roadmap.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Desarrollo de Interfaz: Diseño responsivo y creación de componentes visuales.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Integración de IA: Implementación del modelo de GPT-4 para generación de contenido.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Sistema de Recomendaciones: Desarrollo de algoritmos personalizados según preferencias de usuario.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Pruebas y Validación: Evaluación de funcionalidades y ajuste de errores.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Despliegue y Capacitación: Implementación final y entrenamiento de usuarios.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Dificultades y Facilitadores en el Desarrollo del Proyecto APT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Facilitadores: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Colaboración en Equipo: Comunicación abierta y apoyo mutuo.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Recursos en Línea: Acceso a tutoriales y documentación que facilitaron el aprendizaje.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Dificultades: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Falta de Conocimiento en IA: Desafíos iniciales debido a la falta de experiencia previa.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Curva de Aprendizaje: Necesidad de tiempo adicional para entender conceptos técnicos.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Ajustes Realizados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Abordaje de Dificultades:</w:t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Se dedicó una semana a investigación intensiva sobre IA.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Se implementaron sesiones de estudio en grupo para resolver dudas.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Ajustes: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Reprogramación de Actividades: Ajuste de plazos para permitir más tiempo de aprendizaje.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Incorporación de Recursos Adicionales: Guías y cursos en línea añadidos a la planificación.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Evaluación Continua: Revisiones periódicas para evaluar el progreso y ajustar enfoques.</w:t>
            </w:r>
          </w:p>
        </w:tc>
      </w:tr>
      <w:tr>
        <w:trPr>
          <w:cantSplit w:val="0"/>
          <w:trHeight w:val="111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4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5. Evidencias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ind w:left="743" w:firstLine="0"/>
              <w:rPr>
                <w:rFonts w:ascii="Calibri" w:cs="Calibri" w:eastAsia="Calibri" w:hAnsi="Calibri"/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0070c0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i w:val="1"/>
                <w:sz w:val="18"/>
                <w:szCs w:val="18"/>
                <w:rtl w:val="0"/>
              </w:rPr>
              <w:t xml:space="preserve">Evidencia de </w:t>
            </w:r>
            <w:r w:rsidDel="00000000" w:rsidR="00000000" w:rsidRPr="00000000">
              <w:rPr>
                <w:i w:val="1"/>
                <w:sz w:val="18"/>
                <w:szCs w:val="18"/>
                <w:rtl w:val="0"/>
              </w:rPr>
              <w:t xml:space="preserve">generación automática de reportes a través de una consulta.</w:t>
            </w:r>
            <w:r w:rsidDel="00000000" w:rsidR="00000000" w:rsidRPr="00000000">
              <w:rPr>
                <w:rFonts w:ascii="Calibri" w:cs="Calibri" w:eastAsia="Calibri" w:hAnsi="Calibri"/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5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ind w:left="743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i w:val="1"/>
                <w:color w:val="0070c0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5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ind w:left="743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ind w:left="743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ind w:left="743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ind w:left="743" w:firstLine="0"/>
              <w:rPr>
                <w:i w:val="1"/>
                <w:color w:val="0070c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  <w:rtl w:val="0"/>
              </w:rPr>
              <w:t xml:space="preserve">Evidencia de Chat de IA</w:t>
            </w:r>
          </w:p>
          <w:p w:rsidR="00000000" w:rsidDel="00000000" w:rsidP="00000000" w:rsidRDefault="00000000" w:rsidRPr="00000000" w14:paraId="0000006C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6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  <w:rtl w:val="0"/>
              </w:rPr>
              <w:t xml:space="preserve">Evidencia de Registro/Login</w:t>
            </w:r>
          </w:p>
          <w:p w:rsidR="00000000" w:rsidDel="00000000" w:rsidP="00000000" w:rsidRDefault="00000000" w:rsidRPr="00000000" w14:paraId="0000006E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6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6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  <w:rtl w:val="0"/>
              </w:rPr>
              <w:t xml:space="preserve">Login</w:t>
            </w:r>
          </w:p>
          <w:p w:rsidR="00000000" w:rsidDel="00000000" w:rsidP="00000000" w:rsidRDefault="00000000" w:rsidRPr="00000000" w14:paraId="00000072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6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5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  <w:rtl w:val="0"/>
              </w:rPr>
              <w:t xml:space="preserve">Pagina de Inicio (NewsAPI y extracción de datos sobre noticias recientes y populares)</w:t>
            </w:r>
          </w:p>
          <w:p w:rsidR="00000000" w:rsidDel="00000000" w:rsidP="00000000" w:rsidRDefault="00000000" w:rsidRPr="00000000" w14:paraId="00000075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5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5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  <w:rtl w:val="0"/>
              </w:rPr>
              <w:t xml:space="preserve">Boton “NEXT”</w:t>
            </w:r>
          </w:p>
          <w:p w:rsidR="00000000" w:rsidDel="00000000" w:rsidP="00000000" w:rsidRDefault="00000000" w:rsidRPr="00000000" w14:paraId="00000078">
            <w:pPr>
              <w:ind w:left="743" w:firstLine="0"/>
              <w:rPr>
                <w:i w:val="1"/>
                <w:sz w:val="18"/>
                <w:szCs w:val="18"/>
              </w:rPr>
            </w:pPr>
            <w:r w:rsidDel="00000000" w:rsidR="00000000" w:rsidRPr="00000000">
              <w:rPr>
                <w:i w:val="1"/>
                <w:sz w:val="18"/>
                <w:szCs w:val="18"/>
              </w:rPr>
              <w:drawing>
                <wp:inline distB="114300" distT="114300" distL="114300" distR="114300">
                  <wp:extent cx="4171950" cy="2349500"/>
                  <wp:effectExtent b="0" l="0" r="0" t="0"/>
                  <wp:docPr id="6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4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9">
            <w:pPr>
              <w:rPr>
                <w:rFonts w:ascii="Calibri" w:cs="Calibri" w:eastAsia="Calibri" w:hAnsi="Calibri"/>
                <w:color w:val="1f3864"/>
                <w:sz w:val="18"/>
                <w:szCs w:val="1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sz w:val="18"/>
                <w:szCs w:val="18"/>
                <w:rtl w:val="0"/>
              </w:rPr>
              <w:t xml:space="preserve">6. Intereses y proyecciones profesionales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Reflexión sobre el Aporte del Proyecto APT en el Desarrollo de Intereses Profesionales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Conocimiento de Intereses: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El Proyecto APT me permitió explorar la inteligencia artificial y su aplicación en la generación de contenido, lo que amplió mi comprensión de las tecnologías emergentes en mi campo.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Cambio de Intereses: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Mis intereses han evolucionado; ahora estoy más interesado en áreas como la IA y el desarrollo de aplicaciones, además de mi interés inicial en el desarrollo web.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Proyecciones Laborales a partir del Proyecto APT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Intereses Profesionales a Explorar: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Quiero profundizar en inteligencia artificial, desarrollo de software, y la integración de sistemas de recomendación.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Proyección Laboral: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Me visualizo trabajando en un entorno innovador, posiblemente en startups o empresas tecnológicas, contribuyendo al desarrollo de soluciones basadas en IA y mejorando la experiencia del usuario a través de tecnología avanzada.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firstLine="0"/>
              <w:jc w:val="both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sectPr>
      <w:headerReference r:id="rId18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ourier New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  <w:font w:name="Century Gothic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4"/>
      <w:tblW w:w="9923.0" w:type="dxa"/>
      <w:jc w:val="left"/>
      <w:tblInd w:w="-709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5707"/>
      <w:gridCol w:w="4216"/>
      <w:tblGridChange w:id="0">
        <w:tblGrid>
          <w:gridCol w:w="5707"/>
          <w:gridCol w:w="4216"/>
        </w:tblGrid>
      </w:tblGridChange>
    </w:tblGrid>
    <w:tr>
      <w:trPr>
        <w:cantSplit w:val="0"/>
        <w:trHeight w:val="697" w:hRule="atLeast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84">
          <w:pPr>
            <w:spacing w:after="0" w:lineRule="auto"/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  <w:rtl w:val="0"/>
            </w:rPr>
            <w:t xml:space="preserve">Guía Estudiante – Informe Final Proyecto APT </w:t>
          </w:r>
        </w:p>
        <w:p w:rsidR="00000000" w:rsidDel="00000000" w:rsidP="00000000" w:rsidRDefault="00000000" w:rsidRPr="00000000" w14:paraId="00000085">
          <w:pPr>
            <w:spacing w:after="0" w:lineRule="auto"/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  <w:rtl w:val="0"/>
            </w:rPr>
            <w:t xml:space="preserve">Fase 2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86">
          <w:pPr>
            <w:jc w:val="right"/>
            <w:rPr>
              <w:rFonts w:ascii="Century Gothic" w:cs="Century Gothic" w:eastAsia="Century Gothic" w:hAnsi="Century Gothic"/>
              <w:b w:val="1"/>
              <w:sz w:val="30"/>
              <w:szCs w:val="30"/>
            </w:rPr>
          </w:pPr>
          <w:r w:rsidDel="00000000" w:rsidR="00000000" w:rsidRPr="00000000">
            <w:rPr/>
            <w:drawing>
              <wp:inline distB="0" distT="0" distL="0" distR="0">
                <wp:extent cx="1996440" cy="428625"/>
                <wp:effectExtent b="0" l="0" r="0" t="0"/>
                <wp:docPr descr="http://www.duoc.cl/normasgraficas/normasgraficas/marca-duoc/6logo-fondo-transparente/fondo-transparente.png" id="60" name="image3.png"/>
                <a:graphic>
                  <a:graphicData uri="http://schemas.openxmlformats.org/drawingml/2006/picture">
                    <pic:pic>
                      <pic:nvPicPr>
                        <pic:cNvPr descr="http://www.duoc.cl/normasgraficas/normasgraficas/marca-duoc/6logo-fondo-transparente/fondo-transparente.png" id="0" name="image3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8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L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B72CB"/>
    <w:pPr>
      <w:spacing w:after="160" w:line="259" w:lineRule="auto"/>
    </w:pPr>
    <w:rPr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1202BF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Fuentedeprrafopredeter" w:default="1">
    <w:name w:val="Default Paragraph Font"/>
    <w:uiPriority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3Car" w:customStyle="1">
    <w:name w:val="Título 3 Car"/>
    <w:basedOn w:val="Fuentedeprrafopredeter"/>
    <w:link w:val="Ttulo3"/>
    <w:uiPriority w:val="9"/>
    <w:rsid w:val="001202BF"/>
    <w:rPr>
      <w:rFonts w:asciiTheme="majorHAnsi" w:cstheme="majorBidi" w:eastAsiaTheme="majorEastAsia" w:hAnsiTheme="majorHAnsi"/>
      <w:color w:val="1f3763" w:themeColor="accent1" w:themeShade="00007F"/>
    </w:rPr>
  </w:style>
  <w:style w:type="table" w:styleId="Tablaconcuadrcula">
    <w:name w:val="Table Grid"/>
    <w:basedOn w:val="Tablanormal"/>
    <w:uiPriority w:val="39"/>
    <w:rsid w:val="001202BF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Piedepgina">
    <w:name w:val="footer"/>
    <w:basedOn w:val="Normal"/>
    <w:link w:val="PiedepginaCar"/>
    <w:uiPriority w:val="99"/>
    <w:unhideWhenUsed w:val="1"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 w:val="1"/>
    <w:rsid w:val="001202BF"/>
    <w:pPr>
      <w:ind w:left="720"/>
      <w:contextualSpacing w:val="1"/>
    </w:pPr>
  </w:style>
  <w:style w:type="character" w:styleId="PrrafodelistaCar" w:customStyle="1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 w:val="1"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styleId="Tablaconcuadrcula1" w:customStyle="1">
    <w:name w:val="Tabla con cuadrícula1"/>
    <w:basedOn w:val="Tablanormal"/>
    <w:next w:val="Tablaconcuadrcula"/>
    <w:uiPriority w:val="39"/>
    <w:rsid w:val="005B0610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Refdecomentario">
    <w:name w:val="annotation reference"/>
    <w:basedOn w:val="Fuentedeprrafopredeter"/>
    <w:uiPriority w:val="99"/>
    <w:semiHidden w:val="1"/>
    <w:unhideWhenUsed w:val="1"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rsid w:val="006B7645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 w:val="1"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sid w:val="006B7645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sid w:val="006B7645"/>
    <w:rPr>
      <w:b w:val="1"/>
      <w:bCs w:val="1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6B7645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6B7645"/>
    <w:rPr>
      <w:rFonts w:ascii="Segoe UI" w:cs="Segoe UI" w:hAnsi="Segoe UI"/>
      <w:sz w:val="18"/>
      <w:szCs w:val="18"/>
    </w:rPr>
  </w:style>
  <w:style w:type="paragraph" w:styleId="paragraph" w:customStyle="1">
    <w:name w:val="paragraph"/>
    <w:basedOn w:val="Normal"/>
    <w:rsid w:val="00B4008E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CL"/>
    </w:rPr>
  </w:style>
  <w:style w:type="character" w:styleId="normaltextrun" w:customStyle="1">
    <w:name w:val="normaltextrun"/>
    <w:basedOn w:val="Fuentedeprrafopredeter"/>
    <w:rsid w:val="00B4008E"/>
  </w:style>
  <w:style w:type="character" w:styleId="eop" w:customStyle="1">
    <w:name w:val="eop"/>
    <w:basedOn w:val="Fuentedeprrafopredeter"/>
    <w:rsid w:val="00B4008E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0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image" Target="media/image11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header" Target="header1.xml"/><Relationship Id="rId7" Type="http://schemas.openxmlformats.org/officeDocument/2006/relationships/image" Target="media/image1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10" Type="http://schemas.openxmlformats.org/officeDocument/2006/relationships/font" Target="fonts/CenturyGothic-boldItalic.ttf"/><Relationship Id="rId9" Type="http://schemas.openxmlformats.org/officeDocument/2006/relationships/font" Target="fonts/CenturyGothic-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Relationship Id="rId7" Type="http://schemas.openxmlformats.org/officeDocument/2006/relationships/font" Target="fonts/CenturyGothic-regular.ttf"/><Relationship Id="rId8" Type="http://schemas.openxmlformats.org/officeDocument/2006/relationships/font" Target="fonts/CenturyGothic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mBhjyrQ9HuQpBTOVJT+yVG2bCw==">CgMxLjA4AHIhMW9ocU8xN3dfOGhSS1h2V3hUSzJHajZNbmdkTjc4X1Bn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2022-08-24T18:22:00Z</dcterms:created>
  <dc:creator>Cecilia Godoy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>MediaServiceImageTags</vt:lpwstr>
  </property>
</Properties>
</file>